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3426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827620" w:rsidRPr="0093426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827620" w:rsidRPr="0093426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827620" w:rsidRPr="0093426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827620" w:rsidRPr="0093426F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93426F">
        <w:rPr>
          <w:rFonts w:ascii="Times New Roman" w:hAnsi="Times New Roman"/>
          <w:sz w:val="23"/>
          <w:szCs w:val="23"/>
          <w:lang w:val="ru-RU"/>
        </w:rPr>
        <w:t>1</w:t>
      </w:r>
      <w:r w:rsidRPr="0093426F">
        <w:rPr>
          <w:rFonts w:ascii="Times New Roman" w:hAnsi="Times New Roman"/>
          <w:sz w:val="23"/>
          <w:szCs w:val="23"/>
        </w:rPr>
        <w:t>1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93426F">
        <w:rPr>
          <w:rFonts w:ascii="Times New Roman" w:hAnsi="Times New Roman"/>
          <w:sz w:val="23"/>
          <w:szCs w:val="23"/>
        </w:rPr>
        <w:t>06</w:t>
      </w:r>
      <w:r w:rsidRPr="0093426F">
        <w:rPr>
          <w:rFonts w:ascii="Times New Roman" w:hAnsi="Times New Roman"/>
          <w:sz w:val="23"/>
          <w:szCs w:val="23"/>
          <w:lang w:val="sr-Cyrl-RS"/>
        </w:rPr>
        <w:t>-2</w:t>
      </w:r>
      <w:r w:rsidRPr="0093426F">
        <w:rPr>
          <w:rFonts w:ascii="Times New Roman" w:hAnsi="Times New Roman"/>
          <w:sz w:val="23"/>
          <w:szCs w:val="23"/>
          <w:lang w:val="ru-RU"/>
        </w:rPr>
        <w:t>/</w:t>
      </w:r>
      <w:r w:rsidR="003A3192">
        <w:rPr>
          <w:rFonts w:ascii="Times New Roman" w:hAnsi="Times New Roman"/>
          <w:sz w:val="23"/>
          <w:szCs w:val="23"/>
          <w:lang w:val="sr-Cyrl-RS"/>
        </w:rPr>
        <w:t>2</w:t>
      </w:r>
      <w:r w:rsidR="003A3192">
        <w:rPr>
          <w:rFonts w:ascii="Times New Roman" w:hAnsi="Times New Roman"/>
          <w:sz w:val="23"/>
          <w:szCs w:val="23"/>
        </w:rPr>
        <w:t>29</w:t>
      </w:r>
      <w:r w:rsidR="00DC5358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93426F" w:rsidRDefault="00060BF6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12. октобар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C5358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</w:t>
      </w:r>
    </w:p>
    <w:p w:rsidR="00827620" w:rsidRPr="0093426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3426F"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Pr="0093426F" w:rsidRDefault="0093426F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93426F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52BE" w:rsidRPr="00F46112" w:rsidRDefault="00D352B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46112" w:rsidRDefault="0082762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112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F46112" w:rsidRDefault="00060BF6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</w:t>
      </w:r>
    </w:p>
    <w:p w:rsidR="00827620" w:rsidRPr="00F46112" w:rsidRDefault="0082762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F46112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27620" w:rsidRPr="00F46112" w:rsidRDefault="003A3192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</w:t>
      </w:r>
      <w:r w:rsidR="00E30FC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БР</w:t>
      </w:r>
      <w:r w:rsidR="0082792F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426F" w:rsidRPr="00F46112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3426F" w:rsidRPr="00F46112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52BE" w:rsidRPr="00F46112" w:rsidRDefault="00D352BE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F46112" w:rsidRDefault="00AE2D91" w:rsidP="00060BF6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27620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председавала др Александра Томић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827620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Ковачевић, 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Радмило Костић, Оливера Пешић,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Красић, Милорад 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Мирчић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Чолаковић.</w:t>
      </w:r>
    </w:p>
    <w:p w:rsidR="00483A76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</w:t>
      </w:r>
      <w:r w:rsidR="00103653">
        <w:rPr>
          <w:rFonts w:ascii="Times New Roman" w:eastAsia="Times New Roman" w:hAnsi="Times New Roman" w:cs="Times New Roman"/>
          <w:sz w:val="24"/>
          <w:szCs w:val="24"/>
          <w:lang w:val="sr-Cyrl-RS"/>
        </w:rPr>
        <w:t>ојанић, заменик Николе Јоловића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Србислав Филиповић, заменик Жике Гојковића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3AF4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Бајатовић, Саша Радуловић, Милорад Мијатовић, Милан Лапчевић, 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Золтан Пек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73011F" w:rsidRPr="00F46112" w:rsidRDefault="0073011F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народни посланици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 и Јово Остојић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60BF6" w:rsidRPr="00F46112" w:rsidRDefault="00583AF4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AE2D91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позив председника Одбора, седници су присуствовали 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министарства финансија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>: Предраг Ивановић, вд помоћника директора Управе за јавни дуг и Драгана Ратковић, шеф Групе за програмске и пројектне зајмове у Управи за јавни дуг.</w:t>
      </w:r>
    </w:p>
    <w:p w:rsidR="0093426F" w:rsidRPr="0030720A" w:rsidRDefault="00AE2D91" w:rsidP="003A3F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утврдио следећи </w:t>
      </w:r>
    </w:p>
    <w:p w:rsidR="0030720A" w:rsidRDefault="0030720A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FF7" w:rsidRDefault="003A3FF7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720A" w:rsidRDefault="00827620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F461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31FAF" w:rsidRDefault="00B31FAF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FF7" w:rsidRDefault="003A3FF7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FAF" w:rsidRPr="00B31FAF" w:rsidRDefault="00B31FAF" w:rsidP="003A3F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>- усвајање записника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0BF6">
        <w:rPr>
          <w:rFonts w:ascii="Times New Roman" w:eastAsia="Times New Roman" w:hAnsi="Times New Roman" w:cs="Times New Roman"/>
          <w:sz w:val="24"/>
          <w:szCs w:val="24"/>
          <w:lang w:val="ru-RU"/>
        </w:rPr>
        <w:t>Седме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060BF6">
        <w:rPr>
          <w:rFonts w:ascii="Times New Roman" w:eastAsia="Times New Roman" w:hAnsi="Times New Roman" w:cs="Times New Roman"/>
          <w:sz w:val="24"/>
          <w:szCs w:val="24"/>
          <w:lang w:val="ru-RU"/>
        </w:rPr>
        <w:t>Осме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-</w:t>
      </w:r>
    </w:p>
    <w:p w:rsidR="009F2C1E" w:rsidRPr="00F46112" w:rsidRDefault="009F2C1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0BF6" w:rsidRPr="00D352BE" w:rsidRDefault="009F2C1E" w:rsidP="00226A2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D352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Предлога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 – Бољковци,  Бољковци - Таково и Таково - Прељина аутопута Е - 763 у Републици Србији од 2. фебруара 2012. године, који је поднела Влада (број 011-2323/16 од 4. октобра 2016. године).</w:t>
      </w:r>
    </w:p>
    <w:p w:rsidR="00226A26" w:rsidRDefault="00226A26" w:rsidP="00226A2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</w:p>
    <w:p w:rsidR="00B31FAF" w:rsidRPr="00B31FAF" w:rsidRDefault="00060BF6" w:rsidP="00060BF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* * *</w:t>
      </w:r>
    </w:p>
    <w:p w:rsidR="00A14B77" w:rsidRDefault="0030720A" w:rsidP="004676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Пре усвајања записника Седме и Осме седнице Одбора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члан Одбора Милорад Мирчић 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предложио је да записници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седница Одбора треба да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буду детаљнији, односно 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 је потребно да у записницима буде јасно наведено о чему су чланови Одбора дискутовали на седници, посебно имајући у виду постојање неравно</w:t>
      </w:r>
      <w:r w:rsidR="00297B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мерности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заступљености дискусије коју воде чланови Одбора у односу на излагањ</w:t>
      </w:r>
      <w:r w:rsidR="00A14B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представника Владе.</w:t>
      </w:r>
    </w:p>
    <w:p w:rsidR="00E6513D" w:rsidRDefault="00E6513D" w:rsidP="00D352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4676AB" w:rsidRDefault="004676AB" w:rsidP="00D352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Одбор је 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већином гласова (осам за, нико против, нико уздржан, три члана Одбора нису гласала)</w:t>
      </w:r>
      <w:r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усвојио </w:t>
      </w:r>
      <w:r w:rsidRPr="004676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записнике </w:t>
      </w:r>
      <w:r w:rsid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Седме и Осме седнице </w:t>
      </w:r>
      <w:r w:rsidRPr="004676AB">
        <w:rPr>
          <w:rFonts w:ascii="Times New Roman" w:eastAsia="Times New Roman" w:hAnsi="Times New Roman" w:cs="Times New Roman"/>
          <w:sz w:val="24"/>
          <w:szCs w:val="24"/>
          <w:lang w:val="ru-RU"/>
        </w:rPr>
        <w:t>Одбора.</w:t>
      </w:r>
    </w:p>
    <w:p w:rsidR="00D352BE" w:rsidRDefault="00D352BE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Default="0093426F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F46112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D352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46112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D352BE">
        <w:rPr>
          <w:rFonts w:ascii="Times New Roman" w:hAnsi="Times New Roman"/>
          <w:bCs/>
          <w:sz w:val="24"/>
          <w:szCs w:val="24"/>
          <w:lang w:val="sr-Cyrl-RS"/>
        </w:rPr>
        <w:t xml:space="preserve"> *</w:t>
      </w:r>
    </w:p>
    <w:p w:rsidR="00D352BE" w:rsidRPr="00D352BE" w:rsidRDefault="00D352BE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Default="004676AB" w:rsidP="00D352B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C64441" w:rsidRPr="00D3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Предлога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 – Бољковци,  Бољковци - Таково и Таково - Прељина аутопута Е - 763 у Републици Србији од 2. фебруара 2012. године, који је поднела Влада (број 011-2323/16 од 4. октобра 2016. године)</w:t>
      </w:r>
    </w:p>
    <w:p w:rsidR="00D352BE" w:rsidRPr="00A14B77" w:rsidRDefault="00D352BE" w:rsidP="00A14B77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E46C5" w:rsidRDefault="00A14B77" w:rsidP="00A14B77">
      <w:pPr>
        <w:pStyle w:val="ListParagraph"/>
        <w:ind w:left="0" w:firstLine="1440"/>
        <w:jc w:val="both"/>
        <w:rPr>
          <w:bCs/>
          <w:lang w:val="sr-Cyrl-RS"/>
        </w:rPr>
      </w:pPr>
      <w:r w:rsidRPr="00A14B77">
        <w:rPr>
          <w:bCs/>
          <w:lang w:val="sr-Cyrl-RS"/>
        </w:rPr>
        <w:t>Предлог закона</w:t>
      </w:r>
      <w:r>
        <w:rPr>
          <w:bCs/>
          <w:lang w:val="sr-Cyrl-RS"/>
        </w:rPr>
        <w:t xml:space="preserve"> су образложили представници Министарства финансија, Предраг Ивановић, вд директора Управе за јавни дуг и Драгана Ратковић, шеф </w:t>
      </w:r>
      <w:r>
        <w:rPr>
          <w:lang w:val="sr-Cyrl-RS"/>
        </w:rPr>
        <w:t>Групе за програмске и пројектне зајмове у Управи за јавни дуг.</w:t>
      </w:r>
      <w:r>
        <w:rPr>
          <w:bCs/>
          <w:lang w:val="sr-Cyrl-RS"/>
        </w:rPr>
        <w:t xml:space="preserve"> Споразумом о изменама и допунама Споразума о зајму продужава </w:t>
      </w:r>
      <w:r w:rsidR="00843DA3">
        <w:rPr>
          <w:bCs/>
          <w:lang w:val="sr-Cyrl-RS"/>
        </w:rPr>
        <w:t xml:space="preserve">се </w:t>
      </w:r>
      <w:r>
        <w:rPr>
          <w:bCs/>
          <w:lang w:val="sr-Cyrl-RS"/>
        </w:rPr>
        <w:t xml:space="preserve">рок располагања средствима из овог зајма </w:t>
      </w:r>
      <w:r w:rsidR="002E46C5">
        <w:rPr>
          <w:bCs/>
          <w:lang w:val="sr-Cyrl-RS"/>
        </w:rPr>
        <w:t>(</w:t>
      </w:r>
      <w:r w:rsidR="00E4545B">
        <w:rPr>
          <w:bCs/>
          <w:lang w:val="sr-Cyrl-RS"/>
        </w:rPr>
        <w:t xml:space="preserve">за </w:t>
      </w:r>
      <w:r w:rsidR="002E46C5">
        <w:rPr>
          <w:bCs/>
          <w:lang w:val="sr-Cyrl-RS"/>
        </w:rPr>
        <w:t>две године</w:t>
      </w:r>
      <w:r w:rsidR="00E4545B">
        <w:rPr>
          <w:bCs/>
          <w:lang w:val="sr-Cyrl-RS"/>
        </w:rPr>
        <w:t>, односно до 4. маја 2018. године</w:t>
      </w:r>
      <w:r w:rsidR="002E46C5">
        <w:rPr>
          <w:bCs/>
          <w:lang w:val="sr-Cyrl-RS"/>
        </w:rPr>
        <w:t xml:space="preserve">) </w:t>
      </w:r>
      <w:r>
        <w:rPr>
          <w:bCs/>
          <w:lang w:val="sr-Cyrl-RS"/>
        </w:rPr>
        <w:t xml:space="preserve">и не ствара се нова финансијска обавеза. До </w:t>
      </w:r>
      <w:r w:rsidR="007C7905">
        <w:rPr>
          <w:bCs/>
          <w:lang w:val="sr-Cyrl-RS"/>
        </w:rPr>
        <w:t xml:space="preserve">истека периода расположивости зајма, односно до 4. маја 2016. године, искоришћено је </w:t>
      </w:r>
      <w:r>
        <w:rPr>
          <w:bCs/>
          <w:lang w:val="sr-Cyrl-RS"/>
        </w:rPr>
        <w:t xml:space="preserve">80% </w:t>
      </w:r>
      <w:r w:rsidR="007C7905">
        <w:rPr>
          <w:bCs/>
          <w:lang w:val="sr-Cyrl-RS"/>
        </w:rPr>
        <w:t>укупног износа зајма</w:t>
      </w:r>
      <w:r w:rsidR="00F83609">
        <w:rPr>
          <w:bCs/>
          <w:lang w:val="sr-Cyrl-RS"/>
        </w:rPr>
        <w:t xml:space="preserve"> (око 240.000.000 евра)</w:t>
      </w:r>
      <w:r w:rsidR="007C7905">
        <w:rPr>
          <w:bCs/>
          <w:lang w:val="sr-Cyrl-RS"/>
        </w:rPr>
        <w:t xml:space="preserve"> а остало</w:t>
      </w:r>
      <w:r>
        <w:rPr>
          <w:bCs/>
          <w:lang w:val="sr-Cyrl-RS"/>
        </w:rPr>
        <w:t xml:space="preserve"> је да се заврше преостали радови и </w:t>
      </w:r>
      <w:r w:rsidR="007C7905">
        <w:rPr>
          <w:bCs/>
          <w:lang w:val="sr-Cyrl-RS"/>
        </w:rPr>
        <w:t xml:space="preserve">исти </w:t>
      </w:r>
      <w:r>
        <w:rPr>
          <w:bCs/>
          <w:lang w:val="sr-Cyrl-RS"/>
        </w:rPr>
        <w:t>исплат</w:t>
      </w:r>
      <w:r w:rsidR="002E46C5">
        <w:rPr>
          <w:bCs/>
          <w:lang w:val="sr-Cyrl-RS"/>
        </w:rPr>
        <w:t>е</w:t>
      </w:r>
      <w:r>
        <w:rPr>
          <w:bCs/>
          <w:lang w:val="sr-Cyrl-RS"/>
        </w:rPr>
        <w:t xml:space="preserve"> по </w:t>
      </w:r>
      <w:r w:rsidR="00F83609">
        <w:rPr>
          <w:bCs/>
          <w:lang w:val="sr-Cyrl-RS"/>
        </w:rPr>
        <w:t xml:space="preserve">преосталим привременим ситуацијама и </w:t>
      </w:r>
      <w:r>
        <w:rPr>
          <w:bCs/>
          <w:lang w:val="sr-Cyrl-RS"/>
        </w:rPr>
        <w:t>коначној ситуацији (исплаћиван</w:t>
      </w:r>
      <w:r w:rsidR="002E46C5">
        <w:rPr>
          <w:bCs/>
          <w:lang w:val="sr-Cyrl-RS"/>
        </w:rPr>
        <w:t xml:space="preserve">и су радови </w:t>
      </w:r>
      <w:r>
        <w:rPr>
          <w:bCs/>
          <w:lang w:val="sr-Cyrl-RS"/>
        </w:rPr>
        <w:t>п</w:t>
      </w:r>
      <w:r w:rsidR="002E46C5">
        <w:rPr>
          <w:bCs/>
          <w:lang w:val="sr-Cyrl-RS"/>
        </w:rPr>
        <w:t xml:space="preserve">о </w:t>
      </w:r>
      <w:r w:rsidR="00F83609">
        <w:rPr>
          <w:bCs/>
          <w:lang w:val="sr-Cyrl-RS"/>
        </w:rPr>
        <w:t xml:space="preserve">пристиглим </w:t>
      </w:r>
      <w:r w:rsidR="002E46C5">
        <w:rPr>
          <w:bCs/>
          <w:lang w:val="sr-Cyrl-RS"/>
        </w:rPr>
        <w:t>привременим ситуацијама</w:t>
      </w:r>
      <w:r w:rsidR="007C7905">
        <w:rPr>
          <w:bCs/>
          <w:lang w:val="sr-Cyrl-RS"/>
        </w:rPr>
        <w:t>).</w:t>
      </w:r>
    </w:p>
    <w:p w:rsidR="00B47F52" w:rsidRDefault="00B47F52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3A437D" w:rsidRDefault="003A437D" w:rsidP="00A14B77">
      <w:pPr>
        <w:pStyle w:val="ListParagraph"/>
        <w:ind w:left="0" w:firstLine="1440"/>
        <w:jc w:val="both"/>
        <w:rPr>
          <w:lang w:val="sr-Cyrl-RS"/>
        </w:rPr>
      </w:pPr>
      <w:r w:rsidRPr="003A437D">
        <w:rPr>
          <w:lang w:val="sr-Cyrl-RS"/>
        </w:rPr>
        <w:t>У дискусији поводом ове тачке дневног реда учествовали су</w:t>
      </w:r>
      <w:r>
        <w:rPr>
          <w:lang w:val="sr-Cyrl-RS"/>
        </w:rPr>
        <w:t>: Зоран Красић, Зоран Ћирић</w:t>
      </w:r>
      <w:r w:rsidR="00B47F52">
        <w:rPr>
          <w:lang w:val="sr-Cyrl-RS"/>
        </w:rPr>
        <w:t xml:space="preserve"> и</w:t>
      </w:r>
      <w:r>
        <w:rPr>
          <w:lang w:val="sr-Cyrl-RS"/>
        </w:rPr>
        <w:t xml:space="preserve"> Милорад Мирчић</w:t>
      </w:r>
      <w:r w:rsidR="00B47F52">
        <w:rPr>
          <w:lang w:val="sr-Cyrl-RS"/>
        </w:rPr>
        <w:t>.</w:t>
      </w:r>
    </w:p>
    <w:p w:rsidR="00B47F52" w:rsidRDefault="00B47F52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E4545B" w:rsidRDefault="003A437D" w:rsidP="00A14B77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bCs/>
          <w:lang w:val="sr-Cyrl-RS"/>
        </w:rPr>
        <w:t>Током дискусије чланов</w:t>
      </w:r>
      <w:r w:rsidR="006A65F6">
        <w:rPr>
          <w:bCs/>
          <w:lang w:val="sr-Cyrl-RS"/>
        </w:rPr>
        <w:t>и</w:t>
      </w:r>
      <w:r>
        <w:rPr>
          <w:bCs/>
          <w:lang w:val="sr-Cyrl-RS"/>
        </w:rPr>
        <w:t xml:space="preserve"> Одбора </w:t>
      </w:r>
      <w:r w:rsidR="006A65F6">
        <w:rPr>
          <w:bCs/>
          <w:lang w:val="sr-Cyrl-RS"/>
        </w:rPr>
        <w:t xml:space="preserve">су констатовали да радови на изградњи деоница </w:t>
      </w:r>
      <w:r w:rsidR="00A3222C">
        <w:rPr>
          <w:bCs/>
          <w:lang w:val="sr-Cyrl-RS"/>
        </w:rPr>
        <w:t>Љиг -</w:t>
      </w:r>
      <w:r w:rsidR="00A3222C" w:rsidRPr="00D352BE">
        <w:rPr>
          <w:bCs/>
          <w:lang w:val="sr-Cyrl-RS"/>
        </w:rPr>
        <w:t xml:space="preserve"> Бољковци,  Бољковци - Таково и Таково - Прељина аутопута Е - 763 </w:t>
      </w:r>
      <w:r w:rsidR="006A65F6">
        <w:rPr>
          <w:bCs/>
          <w:lang w:val="sr-Cyrl-RS"/>
        </w:rPr>
        <w:t>нису у целости завршени иако је рок био август 2016. године</w:t>
      </w:r>
      <w:r w:rsidR="00E4545B">
        <w:rPr>
          <w:bCs/>
          <w:lang w:val="sr-Cyrl-RS"/>
        </w:rPr>
        <w:t>, те с</w:t>
      </w:r>
      <w:r w:rsidR="00B357E7">
        <w:rPr>
          <w:bCs/>
          <w:lang w:val="sr-Cyrl-RS"/>
        </w:rPr>
        <w:t xml:space="preserve"> </w:t>
      </w:r>
      <w:r w:rsidR="00E4545B">
        <w:rPr>
          <w:bCs/>
          <w:lang w:val="sr-Cyrl-RS"/>
        </w:rPr>
        <w:t>тим у вези,</w:t>
      </w:r>
      <w:r w:rsidR="006A65F6">
        <w:rPr>
          <w:bCs/>
          <w:lang w:val="sr-Cyrl-RS"/>
        </w:rPr>
        <w:t xml:space="preserve"> поставили </w:t>
      </w:r>
      <w:r w:rsidR="00E4545B">
        <w:rPr>
          <w:bCs/>
          <w:lang w:val="sr-Cyrl-RS"/>
        </w:rPr>
        <w:t>су одређена</w:t>
      </w:r>
      <w:r w:rsidR="006A65F6">
        <w:rPr>
          <w:bCs/>
          <w:lang w:val="sr-Cyrl-RS"/>
        </w:rPr>
        <w:t xml:space="preserve"> питања</w:t>
      </w:r>
      <w:r w:rsidR="00B357E7">
        <w:rPr>
          <w:bCs/>
          <w:lang w:val="sr-Cyrl-RS"/>
        </w:rPr>
        <w:t xml:space="preserve"> представницима Министарства</w:t>
      </w:r>
      <w:r w:rsidR="006A65F6">
        <w:rPr>
          <w:bCs/>
          <w:lang w:val="sr-Cyrl-RS"/>
        </w:rPr>
        <w:t>: који су разлози за кашњење у реализацији посла, зашто Република Србија није искористила сва средства овог зајма</w:t>
      </w:r>
      <w:r w:rsidR="007C7905">
        <w:rPr>
          <w:bCs/>
          <w:lang w:val="sr-Cyrl-RS"/>
        </w:rPr>
        <w:t>;</w:t>
      </w:r>
      <w:r w:rsidR="006A65F6">
        <w:rPr>
          <w:bCs/>
          <w:lang w:val="sr-Cyrl-RS"/>
        </w:rPr>
        <w:t xml:space="preserve"> да ли је тачно да </w:t>
      </w:r>
      <w:r w:rsidR="007C7905">
        <w:rPr>
          <w:bCs/>
          <w:lang w:val="sr-Cyrl-RS"/>
        </w:rPr>
        <w:t xml:space="preserve">постоји дуг извођача </w:t>
      </w:r>
      <w:r w:rsidR="006A65F6">
        <w:rPr>
          <w:bCs/>
          <w:lang w:val="sr-Cyrl-RS"/>
        </w:rPr>
        <w:t xml:space="preserve">према домаћим предузећима која учествују у овом пројекту као подизвођачи, односно да </w:t>
      </w:r>
      <w:r w:rsidR="00F83609">
        <w:rPr>
          <w:bCs/>
          <w:lang w:val="sr-Cyrl-RS"/>
        </w:rPr>
        <w:t>ли је</w:t>
      </w:r>
      <w:r w:rsidR="00E4545B">
        <w:rPr>
          <w:bCs/>
          <w:lang w:val="sr-Cyrl-RS"/>
        </w:rPr>
        <w:t xml:space="preserve"> извођач </w:t>
      </w:r>
      <w:r w:rsidR="006A65F6">
        <w:rPr>
          <w:bCs/>
          <w:lang w:val="sr-Cyrl-RS"/>
        </w:rPr>
        <w:t>испла</w:t>
      </w:r>
      <w:r w:rsidR="00E4545B">
        <w:rPr>
          <w:bCs/>
          <w:lang w:val="sr-Cyrl-RS"/>
        </w:rPr>
        <w:t>тио</w:t>
      </w:r>
      <w:r w:rsidR="00F83609">
        <w:rPr>
          <w:bCs/>
          <w:lang w:val="sr-Cyrl-RS"/>
        </w:rPr>
        <w:t xml:space="preserve"> све подизвођаче</w:t>
      </w:r>
      <w:r w:rsidR="006A65F6">
        <w:rPr>
          <w:bCs/>
          <w:lang w:val="sr-Cyrl-RS"/>
        </w:rPr>
        <w:t xml:space="preserve"> по привременим ситуацијама</w:t>
      </w:r>
      <w:r w:rsidR="007C7905">
        <w:rPr>
          <w:bCs/>
          <w:lang w:val="sr-Cyrl-RS"/>
        </w:rPr>
        <w:t>;</w:t>
      </w:r>
      <w:r w:rsidR="006A65F6">
        <w:rPr>
          <w:bCs/>
          <w:lang w:val="sr-Cyrl-RS"/>
        </w:rPr>
        <w:t xml:space="preserve"> да ли је Република Србија </w:t>
      </w:r>
      <w:r w:rsidR="00E4545B">
        <w:rPr>
          <w:bCs/>
          <w:lang w:val="sr-Cyrl-RS"/>
        </w:rPr>
        <w:t>испунила неку обавезу према Азербејџану по питању овог кредита</w:t>
      </w:r>
      <w:r w:rsidR="007C7905">
        <w:rPr>
          <w:bCs/>
          <w:lang w:val="sr-Cyrl-RS"/>
        </w:rPr>
        <w:t>;</w:t>
      </w:r>
      <w:r w:rsidR="00E4545B">
        <w:rPr>
          <w:bCs/>
          <w:lang w:val="sr-Cyrl-RS"/>
        </w:rPr>
        <w:t xml:space="preserve"> и колики је укупни дуг Републике Србије на данашњи дан.</w:t>
      </w:r>
    </w:p>
    <w:p w:rsidR="007C7905" w:rsidRDefault="007C7905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F83609" w:rsidRDefault="00F83609" w:rsidP="00F83609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bCs/>
          <w:lang w:val="sr-Cyrl-RS"/>
        </w:rPr>
        <w:t xml:space="preserve">Представници Министарства су потврдили да предметни радови нису у целости завршени иако је рок био август 2016. године, али да се ускоро може очекивати  њихов завршетак и отварање спорне деонице пута, као и плаћање преосталих привремених ситуација и коначне ситуације. У погледу досадашње реализације кредита, са стране Министарства није било кашњења те се очекује да исти буде реализован за </w:t>
      </w:r>
      <w:r>
        <w:rPr>
          <w:bCs/>
          <w:lang w:val="sr-Cyrl-RS"/>
        </w:rPr>
        <w:lastRenderedPageBreak/>
        <w:t>неколико месеци. Република Србија редовно сервисира све своје обавезе које има према Споразуму о зајму са Азербејџаном (по основу камате и повучених средстава). Такође, како је у међувремену истекао грејс период од три године, Република Србија је у децембру 2015. године почела да отплаћује главницу кредита и исти ће отплаћивати у 24 рате имајући у виду уговорени период отплате од 12 година. У наставку, представници Министарства су изнели податак да укупан јавни дуг Републике Србије на данашњи дан износи 71,8 %, односно 24,4 милијарде евра, као и да ће Република Србија наставити да предузима одређене мере у циљу смањивања даљег задуживања државе по кредитима.</w:t>
      </w:r>
    </w:p>
    <w:p w:rsidR="00F83609" w:rsidRDefault="00F83609" w:rsidP="00F83609">
      <w:pPr>
        <w:pStyle w:val="ListParagraph"/>
        <w:ind w:left="0" w:firstLine="1440"/>
        <w:jc w:val="both"/>
        <w:rPr>
          <w:bCs/>
          <w:lang w:val="sr-Cyrl-RS"/>
        </w:rPr>
      </w:pPr>
    </w:p>
    <w:p w:rsidR="00F83609" w:rsidRPr="003A437D" w:rsidRDefault="00F83609" w:rsidP="00F83609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lang w:val="sr-Cyrl-RS"/>
        </w:rPr>
        <w:t xml:space="preserve">Пошто су </w:t>
      </w:r>
      <w:r>
        <w:rPr>
          <w:bCs/>
          <w:lang w:val="sr-Cyrl-RS"/>
        </w:rPr>
        <w:t xml:space="preserve">представници Министарства </w:t>
      </w:r>
      <w:r>
        <w:rPr>
          <w:lang w:val="sr-Cyrl-RS"/>
        </w:rPr>
        <w:t>одговорили на сва постављена питања, председник Одбора је закључила расправу.</w:t>
      </w:r>
    </w:p>
    <w:p w:rsidR="00A3222C" w:rsidRDefault="00A3222C" w:rsidP="00A3222C">
      <w:pPr>
        <w:pStyle w:val="ListParagraph"/>
        <w:ind w:left="0" w:firstLine="1440"/>
        <w:jc w:val="both"/>
        <w:rPr>
          <w:bCs/>
          <w:lang w:val="sr-Cyrl-RS"/>
        </w:rPr>
      </w:pPr>
    </w:p>
    <w:p w:rsidR="00A3222C" w:rsidRDefault="00103653" w:rsidP="003A3FF7">
      <w:pPr>
        <w:pStyle w:val="ListParagraph"/>
        <w:ind w:left="0" w:firstLine="1440"/>
        <w:jc w:val="both"/>
        <w:rPr>
          <w:bCs/>
          <w:lang w:val="sr-Cyrl-RS"/>
        </w:rPr>
      </w:pPr>
      <w:r w:rsidRPr="00D352BE">
        <w:rPr>
          <w:lang w:val="sr-Cyrl-RS"/>
        </w:rPr>
        <w:t xml:space="preserve">На предлог </w:t>
      </w:r>
      <w:r w:rsidR="00A3222C">
        <w:rPr>
          <w:lang w:val="sr-Cyrl-RS"/>
        </w:rPr>
        <w:t>председника</w:t>
      </w:r>
      <w:r w:rsidRPr="00D352BE">
        <w:rPr>
          <w:lang w:val="sr-Cyrl-RS"/>
        </w:rPr>
        <w:t xml:space="preserve">, Одбор је </w:t>
      </w:r>
      <w:r w:rsidR="00A3222C">
        <w:rPr>
          <w:lang w:val="sr-Cyrl-RS"/>
        </w:rPr>
        <w:t>већином гласова</w:t>
      </w:r>
      <w:r w:rsidR="00653D2D" w:rsidRPr="00D352BE">
        <w:rPr>
          <w:lang w:val="sr-Cyrl-RS"/>
        </w:rPr>
        <w:t xml:space="preserve"> (</w:t>
      </w:r>
      <w:r w:rsidR="00A3222C">
        <w:rPr>
          <w:lang w:val="sr-Cyrl-RS"/>
        </w:rPr>
        <w:t>осам за, нико против, нико уздржан, три члана Одбора нису гласала</w:t>
      </w:r>
      <w:r w:rsidRPr="00D352BE">
        <w:rPr>
          <w:lang w:val="sr-Cyrl-RS"/>
        </w:rPr>
        <w:t xml:space="preserve">) одлучио да предложи Народној скупштини да прихвати </w:t>
      </w:r>
      <w:r w:rsidR="00C64441" w:rsidRPr="00D352BE">
        <w:rPr>
          <w:bCs/>
          <w:lang w:val="sr-Cyrl-RS"/>
        </w:rPr>
        <w:t>Предлог</w:t>
      </w:r>
      <w:r w:rsidR="00653D2D" w:rsidRPr="00D352BE">
        <w:rPr>
          <w:bCs/>
          <w:lang w:val="sr-Cyrl-RS"/>
        </w:rPr>
        <w:t xml:space="preserve">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</w:t>
      </w:r>
      <w:r w:rsidR="00A3222C">
        <w:rPr>
          <w:bCs/>
          <w:lang w:val="sr-Cyrl-RS"/>
        </w:rPr>
        <w:t xml:space="preserve"> деоница Љиг -</w:t>
      </w:r>
      <w:r w:rsidR="00653D2D" w:rsidRPr="00D352BE">
        <w:rPr>
          <w:bCs/>
          <w:lang w:val="sr-Cyrl-RS"/>
        </w:rPr>
        <w:t xml:space="preserve"> Бољковци,  Бољковци - Таково и Таково - Прељина аутопута Е - 763 у Републици Србији од 2. фебруара 2012. године, који је поднела Влада.</w:t>
      </w:r>
    </w:p>
    <w:p w:rsidR="003A3FF7" w:rsidRPr="00A3222C" w:rsidRDefault="003A3FF7" w:rsidP="003A3FF7">
      <w:pPr>
        <w:pStyle w:val="ListParagraph"/>
        <w:ind w:left="0" w:firstLine="1440"/>
        <w:jc w:val="both"/>
        <w:rPr>
          <w:bCs/>
          <w:lang w:val="sr-Cyrl-RS"/>
        </w:rPr>
      </w:pPr>
    </w:p>
    <w:p w:rsidR="00103653" w:rsidRPr="005D7861" w:rsidRDefault="00103653" w:rsidP="003A3FF7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103653" w:rsidRPr="005D7861" w:rsidRDefault="00103653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Pr="00D352BE" w:rsidRDefault="00103653" w:rsidP="00D35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</w:rPr>
        <w:tab/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3222C" w:rsidRDefault="00A3222C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Default="00103653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52BE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83609" w:rsidRPr="00D352BE" w:rsidRDefault="00F83609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Default="00103653" w:rsidP="00A3222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52BE">
        <w:rPr>
          <w:rFonts w:ascii="Times New Roman" w:hAnsi="Times New Roman" w:cs="Times New Roman"/>
          <w:sz w:val="24"/>
          <w:szCs w:val="24"/>
        </w:rPr>
        <w:tab/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653D2D" w:rsidRPr="00D352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Предлог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 – Бољковци,  Бољковци - Таково и Таково - Прељина аутопута Е - 763 у Републици Србији од 2. фебруара 2012. године, који је поднела Влада (број 011-2323/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16 од 4. октобра 2016. године).</w:t>
      </w:r>
    </w:p>
    <w:p w:rsidR="00A3222C" w:rsidRPr="00A3222C" w:rsidRDefault="00A3222C" w:rsidP="00A3222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03653" w:rsidRPr="00D352BE" w:rsidRDefault="00103653" w:rsidP="00A3222C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352B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A3222C" w:rsidRPr="00653D2D" w:rsidRDefault="00A3222C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46112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05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653D2D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653D2D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827620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др Александра Томић</w:t>
      </w:r>
    </w:p>
    <w:sectPr w:rsidR="00DA547C" w:rsidRPr="00F46112" w:rsidSect="009465A5">
      <w:footerReference w:type="default" r:id="rId8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93" w:rsidRDefault="00D46293" w:rsidP="002E7189">
      <w:pPr>
        <w:spacing w:after="0" w:line="240" w:lineRule="auto"/>
      </w:pPr>
      <w:r>
        <w:separator/>
      </w:r>
    </w:p>
  </w:endnote>
  <w:endnote w:type="continuationSeparator" w:id="0">
    <w:p w:rsidR="00D46293" w:rsidRDefault="00D46293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293" w:rsidRPr="00A3222C" w:rsidRDefault="00D46293">
        <w:pPr>
          <w:pStyle w:val="Footer"/>
          <w:jc w:val="right"/>
          <w:rPr>
            <w:rFonts w:ascii="Times New Roman" w:hAnsi="Times New Roman" w:cs="Times New Roman"/>
          </w:rPr>
        </w:pPr>
        <w:r w:rsidRPr="00A3222C">
          <w:rPr>
            <w:rFonts w:ascii="Times New Roman" w:hAnsi="Times New Roman" w:cs="Times New Roman"/>
          </w:rPr>
          <w:fldChar w:fldCharType="begin"/>
        </w:r>
        <w:r w:rsidRPr="00A3222C">
          <w:rPr>
            <w:rFonts w:ascii="Times New Roman" w:hAnsi="Times New Roman" w:cs="Times New Roman"/>
          </w:rPr>
          <w:instrText xml:space="preserve"> PAGE   \* MERGEFORMAT </w:instrText>
        </w:r>
        <w:r w:rsidRPr="00A3222C">
          <w:rPr>
            <w:rFonts w:ascii="Times New Roman" w:hAnsi="Times New Roman" w:cs="Times New Roman"/>
          </w:rPr>
          <w:fldChar w:fldCharType="separate"/>
        </w:r>
        <w:r w:rsidR="009465A5">
          <w:rPr>
            <w:rFonts w:ascii="Times New Roman" w:hAnsi="Times New Roman" w:cs="Times New Roman"/>
            <w:noProof/>
          </w:rPr>
          <w:t>2</w:t>
        </w:r>
        <w:r w:rsidRPr="00A3222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6293" w:rsidRDefault="00D46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93" w:rsidRDefault="00D46293" w:rsidP="002E7189">
      <w:pPr>
        <w:spacing w:after="0" w:line="240" w:lineRule="auto"/>
      </w:pPr>
      <w:r>
        <w:separator/>
      </w:r>
    </w:p>
  </w:footnote>
  <w:footnote w:type="continuationSeparator" w:id="0">
    <w:p w:rsidR="00D46293" w:rsidRDefault="00D46293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617D"/>
    <w:rsid w:val="00060BF6"/>
    <w:rsid w:val="00075346"/>
    <w:rsid w:val="000879FB"/>
    <w:rsid w:val="00095B55"/>
    <w:rsid w:val="000B19FB"/>
    <w:rsid w:val="000B2CC8"/>
    <w:rsid w:val="000B3A7D"/>
    <w:rsid w:val="000C2857"/>
    <w:rsid w:val="00101510"/>
    <w:rsid w:val="00103653"/>
    <w:rsid w:val="001204FC"/>
    <w:rsid w:val="00190860"/>
    <w:rsid w:val="001E44E1"/>
    <w:rsid w:val="00201853"/>
    <w:rsid w:val="00224B8E"/>
    <w:rsid w:val="00226A26"/>
    <w:rsid w:val="002324E8"/>
    <w:rsid w:val="00267B40"/>
    <w:rsid w:val="00277288"/>
    <w:rsid w:val="002772E8"/>
    <w:rsid w:val="00297BE7"/>
    <w:rsid w:val="002C298D"/>
    <w:rsid w:val="002E46C5"/>
    <w:rsid w:val="002E7189"/>
    <w:rsid w:val="0030720A"/>
    <w:rsid w:val="00390F07"/>
    <w:rsid w:val="00393043"/>
    <w:rsid w:val="003A1BEB"/>
    <w:rsid w:val="003A3192"/>
    <w:rsid w:val="003A3FF7"/>
    <w:rsid w:val="003A437D"/>
    <w:rsid w:val="00434705"/>
    <w:rsid w:val="00446D99"/>
    <w:rsid w:val="004676AB"/>
    <w:rsid w:val="00483A76"/>
    <w:rsid w:val="00530E8B"/>
    <w:rsid w:val="00583AF4"/>
    <w:rsid w:val="0063418B"/>
    <w:rsid w:val="00653D2D"/>
    <w:rsid w:val="006A1961"/>
    <w:rsid w:val="006A65F6"/>
    <w:rsid w:val="006F5899"/>
    <w:rsid w:val="0073011F"/>
    <w:rsid w:val="00794229"/>
    <w:rsid w:val="007A6413"/>
    <w:rsid w:val="007B5312"/>
    <w:rsid w:val="007C7905"/>
    <w:rsid w:val="00827620"/>
    <w:rsid w:val="0082792F"/>
    <w:rsid w:val="00843DA3"/>
    <w:rsid w:val="008A2CB6"/>
    <w:rsid w:val="008C160E"/>
    <w:rsid w:val="009269AD"/>
    <w:rsid w:val="0093426F"/>
    <w:rsid w:val="009465A5"/>
    <w:rsid w:val="009657D1"/>
    <w:rsid w:val="009D36A1"/>
    <w:rsid w:val="009F2C1E"/>
    <w:rsid w:val="00A036F7"/>
    <w:rsid w:val="00A14B77"/>
    <w:rsid w:val="00A3222C"/>
    <w:rsid w:val="00A33F78"/>
    <w:rsid w:val="00A91C9A"/>
    <w:rsid w:val="00AA248E"/>
    <w:rsid w:val="00AE2D91"/>
    <w:rsid w:val="00B31FAF"/>
    <w:rsid w:val="00B357E7"/>
    <w:rsid w:val="00B46E7B"/>
    <w:rsid w:val="00B47F52"/>
    <w:rsid w:val="00C64441"/>
    <w:rsid w:val="00C96EAB"/>
    <w:rsid w:val="00D352BE"/>
    <w:rsid w:val="00D46293"/>
    <w:rsid w:val="00DA547C"/>
    <w:rsid w:val="00DC5358"/>
    <w:rsid w:val="00E16A89"/>
    <w:rsid w:val="00E30FC0"/>
    <w:rsid w:val="00E44BFB"/>
    <w:rsid w:val="00E4545B"/>
    <w:rsid w:val="00E6513D"/>
    <w:rsid w:val="00E656D1"/>
    <w:rsid w:val="00EB282D"/>
    <w:rsid w:val="00F46112"/>
    <w:rsid w:val="00F64EFF"/>
    <w:rsid w:val="00F83609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EF97-0B3C-4223-8F55-FB211934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Odbor za finansije</cp:lastModifiedBy>
  <cp:revision>9</cp:revision>
  <cp:lastPrinted>2016-10-28T10:15:00Z</cp:lastPrinted>
  <dcterms:created xsi:type="dcterms:W3CDTF">2016-10-12T09:56:00Z</dcterms:created>
  <dcterms:modified xsi:type="dcterms:W3CDTF">2016-10-28T10:15:00Z</dcterms:modified>
</cp:coreProperties>
</file>